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673A" w:rsidRPr="00E26F44" w:rsidRDefault="000B673A" w:rsidP="00E26F44">
      <w:pPr>
        <w:widowControl w:val="0"/>
        <w:spacing w:after="0" w:line="276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val="tt-RU" w:eastAsia="tt-RU" w:bidi="tt-RU"/>
        </w:rPr>
        <w:sectPr w:rsidR="000B673A" w:rsidRPr="00E26F44" w:rsidSect="00506F3C">
          <w:footerReference w:type="default" r:id="rId6"/>
          <w:pgSz w:w="11900" w:h="16840"/>
          <w:pgMar w:top="284" w:right="0" w:bottom="1766" w:left="0" w:header="0" w:footer="3" w:gutter="0"/>
          <w:cols w:space="720"/>
          <w:noEndnote/>
          <w:titlePg/>
          <w:docGrid w:linePitch="360"/>
        </w:sectPr>
      </w:pPr>
    </w:p>
    <w:p w:rsidR="000B673A" w:rsidRPr="00E26F44" w:rsidRDefault="000B673A" w:rsidP="00E26F44">
      <w:pPr>
        <w:widowControl w:val="0"/>
        <w:tabs>
          <w:tab w:val="left" w:pos="5414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tt-RU" w:bidi="tt-RU"/>
        </w:rPr>
      </w:pPr>
      <w:r w:rsidRPr="00E26F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tt-RU" w:bidi="tt-RU"/>
        </w:rPr>
        <w:lastRenderedPageBreak/>
        <w:t>Введено в действие приказом</w:t>
      </w:r>
      <w:r w:rsidRPr="00E26F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tt-RU" w:bidi="tt-RU"/>
        </w:rPr>
        <w:tab/>
        <w:t>Принято на заседании</w:t>
      </w:r>
    </w:p>
    <w:p w:rsidR="000B673A" w:rsidRPr="00E26F44" w:rsidRDefault="000B673A" w:rsidP="00E26F44">
      <w:pPr>
        <w:widowControl w:val="0"/>
        <w:tabs>
          <w:tab w:val="left" w:pos="5414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tt-RU" w:bidi="tt-RU"/>
        </w:rPr>
      </w:pPr>
      <w:r w:rsidRPr="00E26F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tt-RU" w:bidi="tt-RU"/>
        </w:rPr>
        <w:t>по МБОУ «Старочурил</w:t>
      </w:r>
      <w:r w:rsidRPr="00E26F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t-RU" w:bidi="tt-RU"/>
        </w:rPr>
        <w:t>ин</w:t>
      </w:r>
      <w:r w:rsidR="00933810" w:rsidRPr="00E26F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tt-RU" w:bidi="tt-RU"/>
        </w:rPr>
        <w:t>ская средняя</w:t>
      </w:r>
      <w:r w:rsidR="00933810" w:rsidRPr="00E26F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tt-RU" w:bidi="tt-RU"/>
        </w:rPr>
        <w:tab/>
        <w:t>Педагогического совета</w:t>
      </w:r>
    </w:p>
    <w:p w:rsidR="000B673A" w:rsidRPr="00E26F44" w:rsidRDefault="000B673A" w:rsidP="00E26F44">
      <w:pPr>
        <w:widowControl w:val="0"/>
        <w:tabs>
          <w:tab w:val="left" w:pos="5414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tt-RU" w:bidi="tt-RU"/>
        </w:rPr>
      </w:pPr>
      <w:r w:rsidRPr="00E26F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tt-RU" w:bidi="tt-RU"/>
        </w:rPr>
        <w:t>общеобразовательная школа”</w:t>
      </w:r>
      <w:r w:rsidRPr="00E26F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tt-RU" w:bidi="tt-RU"/>
        </w:rPr>
        <w:tab/>
      </w:r>
      <w:r w:rsidR="00933810" w:rsidRPr="00E26F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tt-RU" w:bidi="tt-RU"/>
        </w:rPr>
        <w:t>(протокол № 4</w:t>
      </w:r>
      <w:r w:rsidRPr="00E26F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tt-RU" w:bidi="tt-RU"/>
        </w:rPr>
        <w:t xml:space="preserve"> от 09.01.2020 г.)</w:t>
      </w:r>
    </w:p>
    <w:p w:rsidR="000B673A" w:rsidRPr="00E26F44" w:rsidRDefault="000B673A" w:rsidP="00E26F44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tt-RU" w:bidi="tt-RU"/>
        </w:rPr>
      </w:pPr>
      <w:r w:rsidRPr="00E26F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tt-RU" w:bidi="tt-RU"/>
        </w:rPr>
        <w:t>от 09.01.2020 года № 2</w:t>
      </w:r>
    </w:p>
    <w:p w:rsidR="000B673A" w:rsidRPr="00E26F44" w:rsidRDefault="000B673A" w:rsidP="00E26F44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tt-RU" w:bidi="tt-RU"/>
        </w:rPr>
      </w:pPr>
      <w:r w:rsidRPr="00E26F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tt-RU" w:bidi="tt-RU"/>
        </w:rPr>
        <w:t xml:space="preserve">Директор школы     </w:t>
      </w:r>
      <w:r w:rsidRPr="00E26F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t-RU" w:bidi="tt-RU"/>
        </w:rPr>
        <w:t xml:space="preserve">            </w:t>
      </w:r>
      <w:r w:rsidRPr="00E26F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tt-RU" w:bidi="tt-RU"/>
        </w:rPr>
        <w:t xml:space="preserve"> И.Н.Габдрахманов</w:t>
      </w:r>
    </w:p>
    <w:p w:rsidR="000B673A" w:rsidRPr="00E26F44" w:rsidRDefault="000B673A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752EF" w:rsidRDefault="006752EF" w:rsidP="00E26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27068" w:rsidRPr="00E26F44" w:rsidRDefault="002C2311" w:rsidP="00E26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E26F44">
        <w:rPr>
          <w:rFonts w:ascii="Times New Roman" w:eastAsia="Times New Roman" w:hAnsi="Times New Roman" w:cs="Times New Roman"/>
          <w:b/>
          <w:sz w:val="24"/>
          <w:szCs w:val="24"/>
        </w:rPr>
        <w:t>Положение</w:t>
      </w:r>
    </w:p>
    <w:p w:rsidR="00F440E4" w:rsidRPr="00E26F44" w:rsidRDefault="002C2311" w:rsidP="00E26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b/>
          <w:sz w:val="24"/>
          <w:szCs w:val="24"/>
        </w:rPr>
        <w:t>о преподавании курсов «Основы религиозных культур и светской</w:t>
      </w:r>
    </w:p>
    <w:p w:rsidR="00F440E4" w:rsidRPr="00E26F44" w:rsidRDefault="002C2311" w:rsidP="00E26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b/>
          <w:sz w:val="24"/>
          <w:szCs w:val="24"/>
        </w:rPr>
        <w:t>этики» и «Основы духовно-нравственной культуры народов России»</w:t>
      </w:r>
    </w:p>
    <w:p w:rsidR="00933810" w:rsidRPr="00E26F44" w:rsidRDefault="002C2311" w:rsidP="00E26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E26F44">
        <w:rPr>
          <w:rFonts w:ascii="Times New Roman" w:eastAsia="Times New Roman" w:hAnsi="Times New Roman" w:cs="Times New Roman"/>
          <w:b/>
          <w:sz w:val="24"/>
          <w:szCs w:val="24"/>
        </w:rPr>
        <w:t>в  МБОУ</w:t>
      </w:r>
      <w:proofErr w:type="gramEnd"/>
      <w:r w:rsidRPr="00E26F44">
        <w:rPr>
          <w:rFonts w:ascii="Times New Roman" w:eastAsia="Times New Roman" w:hAnsi="Times New Roman" w:cs="Times New Roman"/>
          <w:b/>
          <w:sz w:val="24"/>
          <w:szCs w:val="24"/>
        </w:rPr>
        <w:t xml:space="preserve"> "</w:t>
      </w:r>
      <w:proofErr w:type="spellStart"/>
      <w:r w:rsidRPr="00E26F44">
        <w:rPr>
          <w:rFonts w:ascii="Times New Roman" w:eastAsia="Times New Roman" w:hAnsi="Times New Roman" w:cs="Times New Roman"/>
          <w:b/>
          <w:sz w:val="24"/>
          <w:szCs w:val="24"/>
        </w:rPr>
        <w:t>Старочурилинская</w:t>
      </w:r>
      <w:proofErr w:type="spellEnd"/>
      <w:r w:rsidRPr="00E26F44">
        <w:rPr>
          <w:rFonts w:ascii="Times New Roman" w:eastAsia="Times New Roman" w:hAnsi="Times New Roman" w:cs="Times New Roman"/>
          <w:b/>
          <w:sz w:val="24"/>
          <w:szCs w:val="24"/>
        </w:rPr>
        <w:t xml:space="preserve"> СОШ" Арского муниципального района </w:t>
      </w:r>
    </w:p>
    <w:p w:rsidR="00F440E4" w:rsidRPr="00E26F44" w:rsidRDefault="002C2311" w:rsidP="00E26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b/>
          <w:sz w:val="24"/>
          <w:szCs w:val="24"/>
        </w:rPr>
        <w:t>Республики Татарстан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b/>
          <w:sz w:val="24"/>
          <w:szCs w:val="24"/>
        </w:rPr>
        <w:t>1. Общие положения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1.1. Настоящее Положение разработано в соответствии с Федеральным Законом «Об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образовании в РФ», Федеральными государственными образовательными стандартами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 xml:space="preserve">начального и основного общего образования, утвержденными 06.10.2009 приказ </w:t>
      </w:r>
      <w:r w:rsidRPr="00E26F44">
        <w:rPr>
          <w:rFonts w:ascii="Times New Roman" w:eastAsia="Segoe UI Symbol" w:hAnsi="Times New Roman" w:cs="Times New Roman"/>
          <w:sz w:val="24"/>
          <w:szCs w:val="24"/>
        </w:rPr>
        <w:t>№</w:t>
      </w:r>
      <w:r w:rsidRPr="00E26F44">
        <w:rPr>
          <w:rFonts w:ascii="Times New Roman" w:eastAsia="Times New Roman" w:hAnsi="Times New Roman" w:cs="Times New Roman"/>
          <w:sz w:val="24"/>
          <w:szCs w:val="24"/>
        </w:rPr>
        <w:t>373,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 xml:space="preserve">17.12.2010 приказ </w:t>
      </w:r>
      <w:r w:rsidRPr="00E26F44">
        <w:rPr>
          <w:rFonts w:ascii="Times New Roman" w:eastAsia="Segoe UI Symbol" w:hAnsi="Times New Roman" w:cs="Times New Roman"/>
          <w:sz w:val="24"/>
          <w:szCs w:val="24"/>
        </w:rPr>
        <w:t>№</w:t>
      </w:r>
      <w:r w:rsidRPr="00E26F44">
        <w:rPr>
          <w:rFonts w:ascii="Times New Roman" w:eastAsia="Times New Roman" w:hAnsi="Times New Roman" w:cs="Times New Roman"/>
          <w:sz w:val="24"/>
          <w:szCs w:val="24"/>
        </w:rPr>
        <w:t xml:space="preserve"> 1897, и внесенными изменениями, утвержденными 22.09.2011 приказ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Segoe UI Symbol" w:hAnsi="Times New Roman" w:cs="Times New Roman"/>
          <w:sz w:val="24"/>
          <w:szCs w:val="24"/>
        </w:rPr>
        <w:t>№</w:t>
      </w:r>
      <w:r w:rsidRPr="00E26F44">
        <w:rPr>
          <w:rFonts w:ascii="Times New Roman" w:eastAsia="Times New Roman" w:hAnsi="Times New Roman" w:cs="Times New Roman"/>
          <w:sz w:val="24"/>
          <w:szCs w:val="24"/>
        </w:rPr>
        <w:t>2357; на основании Инструктивно-нормативного письма Министерства образования и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науки РФ «Об обучении основам религиозных культур и светской этики в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 xml:space="preserve">общеобразовательных учреждениях Российской Федерации» </w:t>
      </w:r>
      <w:r w:rsidRPr="00E26F44">
        <w:rPr>
          <w:rFonts w:ascii="Times New Roman" w:eastAsia="Segoe UI Symbol" w:hAnsi="Times New Roman" w:cs="Times New Roman"/>
          <w:sz w:val="24"/>
          <w:szCs w:val="24"/>
        </w:rPr>
        <w:t>№</w:t>
      </w:r>
      <w:r w:rsidRPr="00E26F44">
        <w:rPr>
          <w:rFonts w:ascii="Times New Roman" w:eastAsia="Times New Roman" w:hAnsi="Times New Roman" w:cs="Times New Roman"/>
          <w:sz w:val="24"/>
          <w:szCs w:val="24"/>
        </w:rPr>
        <w:t xml:space="preserve"> 08-250 от 22.08.2012;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основной образовательной программы начального общего образования</w:t>
      </w:r>
    </w:p>
    <w:p w:rsidR="00F440E4" w:rsidRPr="00E26F44" w:rsidRDefault="00B74EAC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МБОУ «</w:t>
      </w:r>
      <w:proofErr w:type="spellStart"/>
      <w:r w:rsidRPr="00E26F44">
        <w:rPr>
          <w:rFonts w:ascii="Times New Roman" w:eastAsia="Times New Roman" w:hAnsi="Times New Roman" w:cs="Times New Roman"/>
          <w:sz w:val="24"/>
          <w:szCs w:val="24"/>
        </w:rPr>
        <w:t>Старочурилинская</w:t>
      </w:r>
      <w:proofErr w:type="spellEnd"/>
      <w:r w:rsidRPr="00E26F44">
        <w:rPr>
          <w:rFonts w:ascii="Times New Roman" w:eastAsia="Times New Roman" w:hAnsi="Times New Roman" w:cs="Times New Roman"/>
          <w:sz w:val="24"/>
          <w:szCs w:val="24"/>
        </w:rPr>
        <w:t xml:space="preserve"> СОШ</w:t>
      </w:r>
      <w:r w:rsidR="002C2311" w:rsidRPr="00E26F44">
        <w:rPr>
          <w:rFonts w:ascii="Times New Roman" w:eastAsia="Times New Roman" w:hAnsi="Times New Roman" w:cs="Times New Roman"/>
          <w:sz w:val="24"/>
          <w:szCs w:val="24"/>
        </w:rPr>
        <w:t>», основной образовательной программы</w:t>
      </w:r>
    </w:p>
    <w:p w:rsidR="00B74EAC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 xml:space="preserve">основного общего образования </w:t>
      </w:r>
      <w:r w:rsidR="00B74EAC" w:rsidRPr="00E26F44">
        <w:rPr>
          <w:rFonts w:ascii="Times New Roman" w:eastAsia="Times New Roman" w:hAnsi="Times New Roman" w:cs="Times New Roman"/>
          <w:sz w:val="24"/>
          <w:szCs w:val="24"/>
        </w:rPr>
        <w:t>МБОУ «</w:t>
      </w:r>
      <w:proofErr w:type="spellStart"/>
      <w:r w:rsidR="00B74EAC" w:rsidRPr="00E26F44">
        <w:rPr>
          <w:rFonts w:ascii="Times New Roman" w:eastAsia="Times New Roman" w:hAnsi="Times New Roman" w:cs="Times New Roman"/>
          <w:sz w:val="24"/>
          <w:szCs w:val="24"/>
        </w:rPr>
        <w:t>Старочурилинская</w:t>
      </w:r>
      <w:proofErr w:type="spellEnd"/>
      <w:r w:rsidR="00B74EAC" w:rsidRPr="00E26F44">
        <w:rPr>
          <w:rFonts w:ascii="Times New Roman" w:eastAsia="Times New Roman" w:hAnsi="Times New Roman" w:cs="Times New Roman"/>
          <w:sz w:val="24"/>
          <w:szCs w:val="24"/>
        </w:rPr>
        <w:t xml:space="preserve"> СОШ».</w:t>
      </w:r>
    </w:p>
    <w:p w:rsidR="00F440E4" w:rsidRPr="00E26F44" w:rsidRDefault="00B74EAC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C2311" w:rsidRPr="00E26F44">
        <w:rPr>
          <w:rFonts w:ascii="Times New Roman" w:eastAsia="Times New Roman" w:hAnsi="Times New Roman" w:cs="Times New Roman"/>
          <w:sz w:val="24"/>
          <w:szCs w:val="24"/>
        </w:rPr>
        <w:t>1.2. Настоящее Положение регулирует контроль и оценку результатов обучения по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учебному курсу «Основы религиозных культур и светской этики» (далее ОРКСЭ) в 4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классе и учебному предмету «Основы духовно-нравственной культуры народов России»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(далее ОДНКНР) в 5 классе.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b/>
          <w:sz w:val="24"/>
          <w:szCs w:val="24"/>
        </w:rPr>
        <w:t>2. Организация системы оценивания учебных достижений обучающихся.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2.1. Исключается система балльного (отметочного) оценивания. Не допускается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использование любой знаковой символики, заменяющей цифровую отметку. Допускается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лишь словесная объяснительная оценка.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2.2. Оцениванию не подлежат: темп работы ученика, личностные качества школьников,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своеобразие их психических процессов (особенности памяти, внимания, восприятия, темп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деятельности и др.).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2.3. Оцениванию подлежат индивидуальные учебные достижения обучающихся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(сравнение сегодняшних достижений ребенка с его собственными вчерашними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достижениями). Положительно оценивается каждый удавшийся шаг ребенка, попытка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(даже неудачная) самостоятельно найти ответ на вопрос. Оценке подлежит не только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когнитивная составляющая ответа, а пре</w:t>
      </w:r>
      <w:r w:rsidR="002811B2" w:rsidRPr="00E26F44">
        <w:rPr>
          <w:rFonts w:ascii="Times New Roman" w:eastAsia="Times New Roman" w:hAnsi="Times New Roman" w:cs="Times New Roman"/>
          <w:sz w:val="24"/>
          <w:szCs w:val="24"/>
        </w:rPr>
        <w:t xml:space="preserve">жде всего качество ответов: в </w:t>
      </w:r>
      <w:proofErr w:type="gramStart"/>
      <w:r w:rsidR="002811B2" w:rsidRPr="00E26F44">
        <w:rPr>
          <w:rFonts w:ascii="Times New Roman" w:eastAsia="Times New Roman" w:hAnsi="Times New Roman" w:cs="Times New Roman"/>
          <w:sz w:val="24"/>
          <w:szCs w:val="24"/>
        </w:rPr>
        <w:t>че</w:t>
      </w:r>
      <w:r w:rsidRPr="00E26F44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="002811B2" w:rsidRPr="00E26F44">
        <w:rPr>
          <w:rFonts w:ascii="Times New Roman" w:eastAsia="Times New Roman" w:hAnsi="Times New Roman" w:cs="Times New Roman"/>
          <w:sz w:val="24"/>
          <w:szCs w:val="24"/>
        </w:rPr>
        <w:t xml:space="preserve"> ребё</w:t>
      </w:r>
      <w:r w:rsidRPr="00E26F44">
        <w:rPr>
          <w:rFonts w:ascii="Times New Roman" w:eastAsia="Times New Roman" w:hAnsi="Times New Roman" w:cs="Times New Roman"/>
          <w:sz w:val="24"/>
          <w:szCs w:val="24"/>
        </w:rPr>
        <w:t>нок</w:t>
      </w:r>
      <w:proofErr w:type="gramEnd"/>
      <w:r w:rsidRPr="00E26F44">
        <w:rPr>
          <w:rFonts w:ascii="Times New Roman" w:eastAsia="Times New Roman" w:hAnsi="Times New Roman" w:cs="Times New Roman"/>
          <w:sz w:val="24"/>
          <w:szCs w:val="24"/>
        </w:rPr>
        <w:t xml:space="preserve"> видит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ценность того или иного жизненного явления и насколько ярко и образно он может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сформулировать, аргументировать свои мысли. Необходимо поощрять любое проявление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инициативы, желание высказаться, ответить на вопрос, поработать у доски. Учить детей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осуществлять самоконтроль: сравнивать свою работу с образцом, находить ошибки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устанавливать их причины, самому вносить исправления. Осуществление информативной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и регулируемой обратной связи с учащимися должно быть ориентировано на успех,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содействовать становлению и развитию самооценки. Оценивание должно быть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lastRenderedPageBreak/>
        <w:t>направлено на эффективное обучение и научение ребенка.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 xml:space="preserve">2.4. Для оценивания </w:t>
      </w:r>
      <w:proofErr w:type="gramStart"/>
      <w:r w:rsidRPr="00E26F44">
        <w:rPr>
          <w:rFonts w:ascii="Times New Roman" w:eastAsia="Times New Roman" w:hAnsi="Times New Roman" w:cs="Times New Roman"/>
          <w:sz w:val="24"/>
          <w:szCs w:val="24"/>
        </w:rPr>
        <w:t>учебных достижений</w:t>
      </w:r>
      <w:proofErr w:type="gramEnd"/>
      <w:r w:rsidRPr="00E26F44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использовать аутентичные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способы (технология портфолио). Технология портфолио: составление портфеля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творческих работ и достижений ученика, что позволит учащимся производить самооценку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своей деятельности в курсе ОРКСЭ и ОДНКНР.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2.5. По ОРКСЭ и ОДНКНР контрольные работы не проводятся. Для оперативного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контроля знаний и умений по курсу можно использовать систематизированные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упражнения и тестовые задания разных типов, творческие работы.</w:t>
      </w:r>
    </w:p>
    <w:p w:rsidR="00F440E4" w:rsidRPr="00E26F44" w:rsidRDefault="002C2311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 xml:space="preserve">2.6. По ОРКСЭ и ОДНКНР </w:t>
      </w:r>
      <w:proofErr w:type="spellStart"/>
      <w:r w:rsidRPr="00E26F44">
        <w:rPr>
          <w:rFonts w:ascii="Times New Roman" w:eastAsia="Times New Roman" w:hAnsi="Times New Roman" w:cs="Times New Roman"/>
          <w:sz w:val="24"/>
          <w:szCs w:val="24"/>
        </w:rPr>
        <w:t>безотметочная</w:t>
      </w:r>
      <w:proofErr w:type="spellEnd"/>
      <w:r w:rsidRPr="00E26F44">
        <w:rPr>
          <w:rFonts w:ascii="Times New Roman" w:eastAsia="Times New Roman" w:hAnsi="Times New Roman" w:cs="Times New Roman"/>
          <w:sz w:val="24"/>
          <w:szCs w:val="24"/>
        </w:rPr>
        <w:t xml:space="preserve"> система оценивания устанавливается в</w:t>
      </w:r>
    </w:p>
    <w:p w:rsidR="002C2311" w:rsidRPr="006A2985" w:rsidRDefault="002C2311" w:rsidP="006A298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F44">
        <w:rPr>
          <w:rFonts w:ascii="Times New Roman" w:eastAsia="Times New Roman" w:hAnsi="Times New Roman" w:cs="Times New Roman"/>
          <w:sz w:val="24"/>
          <w:szCs w:val="24"/>
        </w:rPr>
        <w:t>течение всего учебного года.</w:t>
      </w:r>
    </w:p>
    <w:p w:rsidR="002C2311" w:rsidRPr="00E26F44" w:rsidRDefault="002C2311" w:rsidP="00E26F44">
      <w:pPr>
        <w:spacing w:line="276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26F4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3. Права и обязанности родителей и законных представителей обучающихся. </w:t>
      </w:r>
    </w:p>
    <w:p w:rsidR="002C2311" w:rsidRPr="00E26F44" w:rsidRDefault="002C2311" w:rsidP="00E26F44">
      <w:pPr>
        <w:spacing w:line="276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26F4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3.1 Родители (законные представители) и обучающийся на основе образовательных, культурных и религиозных потребностей имеют право выбрать один из модулей учебного предмета ОРКСЭ. В течение учебного года родители (законные представители) не могут изменить решение в пользу другого модуля. Решение родителей (законных представителей) о выборе модуля ОРКСЭ закрепляется в письменном заявлении. </w:t>
      </w:r>
    </w:p>
    <w:p w:rsidR="002C2311" w:rsidRPr="00E26F44" w:rsidRDefault="002C2311" w:rsidP="00E26F44">
      <w:pPr>
        <w:spacing w:line="276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26F44">
        <w:rPr>
          <w:rFonts w:ascii="Times New Roman" w:eastAsia="Calibri" w:hAnsi="Times New Roman" w:cs="Times New Roman"/>
          <w:sz w:val="24"/>
          <w:szCs w:val="24"/>
          <w:lang w:eastAsia="en-US"/>
        </w:rPr>
        <w:t>3.2 Родители (законные представители) имеют право при возникновении спорных вопросов при изучении учебного предмета ОРКСЭ и предметной области ОДНКНР обсуждать их с учителем или администрацией школы в корректной форме.</w:t>
      </w:r>
    </w:p>
    <w:p w:rsidR="002C2311" w:rsidRPr="00E26F44" w:rsidRDefault="002C2311" w:rsidP="00E26F44">
      <w:pPr>
        <w:spacing w:line="276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26F4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3.3 Родители (законные представители) обязаны создавать благоприятные условия для выполнения домашних заданий и самообразования ребенка. </w:t>
      </w:r>
    </w:p>
    <w:p w:rsidR="002C2311" w:rsidRPr="00E26F44" w:rsidRDefault="002C2311" w:rsidP="00E26F44">
      <w:pPr>
        <w:spacing w:line="276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26F4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3.4. Родители несут ответственность за обеспечение ребенка необходимыми средствами обучения. </w:t>
      </w:r>
    </w:p>
    <w:p w:rsidR="00A37122" w:rsidRPr="00E26F44" w:rsidRDefault="002C2311" w:rsidP="00E26F44">
      <w:pPr>
        <w:spacing w:line="276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26F4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4. Права и обязанности администрации </w:t>
      </w:r>
      <w:proofErr w:type="gramStart"/>
      <w:r w:rsidRPr="00E26F4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МБОУ </w:t>
      </w:r>
      <w:r w:rsidR="00A37122" w:rsidRPr="00E26F4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proofErr w:type="gramEnd"/>
      <w:r w:rsidR="00A37122" w:rsidRPr="00E26F44">
        <w:rPr>
          <w:rFonts w:ascii="Times New Roman" w:eastAsia="Calibri" w:hAnsi="Times New Roman" w:cs="Times New Roman"/>
          <w:sz w:val="24"/>
          <w:szCs w:val="24"/>
          <w:lang w:eastAsia="en-US"/>
        </w:rPr>
        <w:t>Старочурилинская</w:t>
      </w:r>
      <w:proofErr w:type="spellEnd"/>
      <w:r w:rsidR="00A37122" w:rsidRPr="00E26F4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СОШ»</w:t>
      </w:r>
    </w:p>
    <w:p w:rsidR="002C2311" w:rsidRPr="00E26F44" w:rsidRDefault="00D66501" w:rsidP="00E26F44">
      <w:pPr>
        <w:spacing w:line="276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26F44">
        <w:rPr>
          <w:rFonts w:ascii="Times New Roman" w:eastAsia="Calibri" w:hAnsi="Times New Roman" w:cs="Times New Roman"/>
          <w:sz w:val="24"/>
          <w:szCs w:val="24"/>
          <w:lang w:eastAsia="en-US"/>
        </w:rPr>
        <w:t>4</w:t>
      </w:r>
      <w:r w:rsidR="002C2311" w:rsidRPr="00E26F44">
        <w:rPr>
          <w:rFonts w:ascii="Times New Roman" w:eastAsia="Calibri" w:hAnsi="Times New Roman" w:cs="Times New Roman"/>
          <w:sz w:val="24"/>
          <w:szCs w:val="24"/>
          <w:lang w:eastAsia="en-US"/>
        </w:rPr>
        <w:t>.1. Администрация школы должна провести анкетирование родителей (законных представителей) по выбору одного из модулей учебного предмета ОРКСЭ.</w:t>
      </w:r>
    </w:p>
    <w:p w:rsidR="002C2311" w:rsidRPr="00E26F44" w:rsidRDefault="00D66501" w:rsidP="00E26F44">
      <w:pPr>
        <w:spacing w:line="276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26F4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4</w:t>
      </w:r>
      <w:r w:rsidR="002C2311" w:rsidRPr="00E26F44">
        <w:rPr>
          <w:rFonts w:ascii="Times New Roman" w:eastAsia="Calibri" w:hAnsi="Times New Roman" w:cs="Times New Roman"/>
          <w:sz w:val="24"/>
          <w:szCs w:val="24"/>
          <w:lang w:eastAsia="en-US"/>
        </w:rPr>
        <w:t>.2. Администрация школы обязана создать условия для изучения обучающимся выбранного модуля.</w:t>
      </w:r>
    </w:p>
    <w:p w:rsidR="002C2311" w:rsidRPr="00E26F44" w:rsidRDefault="00D66501" w:rsidP="00E26F44">
      <w:pPr>
        <w:spacing w:line="276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26F4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4</w:t>
      </w:r>
      <w:r w:rsidR="002C2311" w:rsidRPr="00E26F44">
        <w:rPr>
          <w:rFonts w:ascii="Times New Roman" w:eastAsia="Calibri" w:hAnsi="Times New Roman" w:cs="Times New Roman"/>
          <w:sz w:val="24"/>
          <w:szCs w:val="24"/>
          <w:lang w:eastAsia="en-US"/>
        </w:rPr>
        <w:t>.3. Администрация школы должна обеспечить прохождение курсовой подготовки педагогов по учебному предмету ОРКСЭ.</w:t>
      </w:r>
    </w:p>
    <w:p w:rsidR="002C2311" w:rsidRPr="00E26F44" w:rsidRDefault="00D66501" w:rsidP="00E26F44">
      <w:pPr>
        <w:spacing w:line="276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26F4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4</w:t>
      </w:r>
      <w:r w:rsidR="002C2311" w:rsidRPr="00E26F44">
        <w:rPr>
          <w:rFonts w:ascii="Times New Roman" w:eastAsia="Calibri" w:hAnsi="Times New Roman" w:cs="Times New Roman"/>
          <w:sz w:val="24"/>
          <w:szCs w:val="24"/>
          <w:lang w:eastAsia="en-US"/>
        </w:rPr>
        <w:t>.4. Принятие решения о реализации предметной области ОДНКНР через урочную и (или) внеурочную деятельность, а также решения о выборе учебно</w:t>
      </w:r>
      <w:r w:rsidRPr="00E26F44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="002C2311" w:rsidRPr="00E26F44">
        <w:rPr>
          <w:rFonts w:ascii="Times New Roman" w:eastAsia="Calibri" w:hAnsi="Times New Roman" w:cs="Times New Roman"/>
          <w:sz w:val="24"/>
          <w:szCs w:val="24"/>
          <w:lang w:eastAsia="en-US"/>
        </w:rPr>
        <w:t>методического обеспечения предметной области ОДНКНР, включение учебных модулей, содержащих вопросы духовно-нравственного воспитания, в учебные предметы других предметных областей относится к компетенции школы.</w:t>
      </w:r>
    </w:p>
    <w:p w:rsidR="002C2311" w:rsidRPr="00E26F44" w:rsidRDefault="00D66501" w:rsidP="00E26F44">
      <w:pPr>
        <w:spacing w:line="276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26F4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4</w:t>
      </w:r>
      <w:r w:rsidR="002C2311" w:rsidRPr="00E26F44">
        <w:rPr>
          <w:rFonts w:ascii="Times New Roman" w:eastAsia="Calibri" w:hAnsi="Times New Roman" w:cs="Times New Roman"/>
          <w:sz w:val="24"/>
          <w:szCs w:val="24"/>
          <w:lang w:eastAsia="en-US"/>
        </w:rPr>
        <w:t>.5. Школа обязуется проявлять уважение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благополучия, обучающегося с учетом его индивидуальных особенностей.</w:t>
      </w:r>
    </w:p>
    <w:p w:rsidR="00F440E4" w:rsidRPr="00E26F44" w:rsidRDefault="00F440E4" w:rsidP="00E26F4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F440E4" w:rsidRPr="00E26F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2362" w:rsidRDefault="00972362">
      <w:pPr>
        <w:spacing w:after="0" w:line="240" w:lineRule="auto"/>
      </w:pPr>
      <w:r>
        <w:separator/>
      </w:r>
    </w:p>
  </w:endnote>
  <w:endnote w:type="continuationSeparator" w:id="0">
    <w:p w:rsidR="00972362" w:rsidRDefault="009723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215C" w:rsidRDefault="0097236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49" type="#_x0000_t202" style="position:absolute;margin-left:543.8pt;margin-top:758.2pt;width:4.8pt;height:10.9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" filled="f" stroked="f">
          <v:textbox style="mso-fit-shape-to-text:t" inset="0,0,0,0">
            <w:txbxContent>
              <w:p w:rsidR="0066215C" w:rsidRDefault="002C2311">
                <w:pPr>
                  <w:pStyle w:val="a4"/>
                  <w:shd w:val="clear" w:color="auto" w:fill="auto"/>
                  <w:spacing w:line="240" w:lineRule="auto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6752EF" w:rsidRPr="006752EF">
                  <w:rPr>
                    <w:rStyle w:val="95pt"/>
                    <w:noProof/>
                  </w:rPr>
                  <w:t>3</w:t>
                </w:r>
                <w:r>
                  <w:rPr>
                    <w:rStyle w:val="95pt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2362" w:rsidRDefault="00972362">
      <w:pPr>
        <w:spacing w:after="0" w:line="240" w:lineRule="auto"/>
      </w:pPr>
      <w:r>
        <w:separator/>
      </w:r>
    </w:p>
  </w:footnote>
  <w:footnote w:type="continuationSeparator" w:id="0">
    <w:p w:rsidR="00972362" w:rsidRDefault="009723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440E4"/>
    <w:rsid w:val="000B673A"/>
    <w:rsid w:val="002811B2"/>
    <w:rsid w:val="002C2311"/>
    <w:rsid w:val="002E0AB9"/>
    <w:rsid w:val="00300B0D"/>
    <w:rsid w:val="00427068"/>
    <w:rsid w:val="00491B24"/>
    <w:rsid w:val="006752EF"/>
    <w:rsid w:val="006A2985"/>
    <w:rsid w:val="00933810"/>
    <w:rsid w:val="00972362"/>
    <w:rsid w:val="00A37122"/>
    <w:rsid w:val="00B74EAC"/>
    <w:rsid w:val="00D66501"/>
    <w:rsid w:val="00E26F44"/>
    <w:rsid w:val="00F44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89A6B879-E732-4F43-A26B-AC48E3AFD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sid w:val="000B673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95pt">
    <w:name w:val="Колонтитул + 9;5 pt;Не полужирный"/>
    <w:basedOn w:val="a3"/>
    <w:rsid w:val="000B673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tt-RU" w:eastAsia="tt-RU" w:bidi="tt-RU"/>
    </w:rPr>
  </w:style>
  <w:style w:type="paragraph" w:customStyle="1" w:styleId="a4">
    <w:name w:val="Колонтитул"/>
    <w:basedOn w:val="a"/>
    <w:link w:val="a3"/>
    <w:rsid w:val="000B673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821</Words>
  <Characters>4684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Админ</cp:lastModifiedBy>
  <cp:revision>16</cp:revision>
  <dcterms:created xsi:type="dcterms:W3CDTF">2020-07-14T06:56:00Z</dcterms:created>
  <dcterms:modified xsi:type="dcterms:W3CDTF">2020-07-14T07:12:00Z</dcterms:modified>
</cp:coreProperties>
</file>